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9612E7" w14:textId="77777777" w:rsidR="00F30788" w:rsidRDefault="007D0686" w:rsidP="00325D43">
      <w:pPr>
        <w:tabs>
          <w:tab w:val="left" w:pos="4254"/>
        </w:tabs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1" allowOverlap="1" wp14:anchorId="00B59CD8" wp14:editId="524EC643">
            <wp:simplePos x="0" y="0"/>
            <wp:positionH relativeFrom="page">
              <wp:posOffset>2425700</wp:posOffset>
            </wp:positionH>
            <wp:positionV relativeFrom="page">
              <wp:posOffset>457200</wp:posOffset>
            </wp:positionV>
            <wp:extent cx="2696210" cy="927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43">
        <w:rPr>
          <w:rFonts w:ascii="Times New Roman" w:eastAsia="Times New Roman" w:hAnsi="Times New Roman"/>
          <w:sz w:val="24"/>
        </w:rPr>
        <w:tab/>
      </w:r>
    </w:p>
    <w:p w14:paraId="65600281" w14:textId="77777777" w:rsidR="00F30788" w:rsidRDefault="00F3078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4CFFDB" w14:textId="77777777" w:rsidR="007C7E9A" w:rsidRPr="00545847" w:rsidRDefault="007C7E9A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38004B1A" w14:textId="77777777" w:rsidR="007C7E9A" w:rsidRPr="00545847" w:rsidRDefault="007C7E9A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7E4DF66A" w14:textId="77777777" w:rsidR="00F30788" w:rsidRPr="00545847" w:rsidRDefault="00F30788" w:rsidP="00545847">
      <w:pPr>
        <w:rPr>
          <w:rFonts w:asciiTheme="majorHAnsi" w:eastAsia="Times New Roman" w:hAnsiTheme="majorHAnsi"/>
          <w:sz w:val="24"/>
          <w:szCs w:val="24"/>
        </w:rPr>
      </w:pPr>
    </w:p>
    <w:p w14:paraId="0FF335C6" w14:textId="77777777" w:rsidR="00F30788" w:rsidRPr="00CD7315" w:rsidRDefault="00CD7315" w:rsidP="00545847">
      <w:pPr>
        <w:jc w:val="center"/>
        <w:rPr>
          <w:rFonts w:asciiTheme="majorHAnsi" w:eastAsia="Arial" w:hAnsiTheme="majorHAnsi"/>
          <w:b/>
          <w:spacing w:val="14"/>
          <w:sz w:val="50"/>
          <w:szCs w:val="50"/>
        </w:rPr>
      </w:pPr>
      <w:r w:rsidRPr="00CD7315">
        <w:rPr>
          <w:rFonts w:asciiTheme="majorHAnsi" w:eastAsia="Arial" w:hAnsiTheme="majorHAnsi"/>
          <w:b/>
          <w:spacing w:val="14"/>
          <w:sz w:val="50"/>
          <w:szCs w:val="50"/>
        </w:rPr>
        <w:t>PLASTIC POLLUTION IN SOUTH CAROLINA</w:t>
      </w:r>
    </w:p>
    <w:p w14:paraId="0062AAC0" w14:textId="77777777" w:rsidR="00F30788" w:rsidRPr="00545847" w:rsidRDefault="00F30788" w:rsidP="00545847">
      <w:pPr>
        <w:rPr>
          <w:rFonts w:asciiTheme="majorHAnsi" w:eastAsia="Times New Roman" w:hAnsiTheme="majorHAnsi"/>
          <w:sz w:val="24"/>
          <w:szCs w:val="24"/>
        </w:rPr>
      </w:pPr>
    </w:p>
    <w:p w14:paraId="643D359B" w14:textId="77777777" w:rsidR="00F30788" w:rsidRPr="006542BA" w:rsidRDefault="00F30788" w:rsidP="006542BA">
      <w:pPr>
        <w:spacing w:after="120"/>
        <w:rPr>
          <w:rFonts w:asciiTheme="majorHAnsi" w:eastAsia="Arial" w:hAnsiTheme="majorHAnsi"/>
          <w:b/>
          <w:color w:val="446D45"/>
          <w:sz w:val="32"/>
          <w:szCs w:val="32"/>
        </w:rPr>
      </w:pPr>
      <w:r w:rsidRPr="00545847">
        <w:rPr>
          <w:rFonts w:asciiTheme="majorHAnsi" w:eastAsia="Arial" w:hAnsiTheme="majorHAnsi"/>
          <w:b/>
          <w:color w:val="446D45"/>
          <w:sz w:val="32"/>
          <w:szCs w:val="32"/>
        </w:rPr>
        <w:t>Abundance</w:t>
      </w:r>
    </w:p>
    <w:p w14:paraId="1B3E5B72" w14:textId="77777777" w:rsidR="00F30788" w:rsidRPr="00842813" w:rsidRDefault="00F30788" w:rsidP="006542BA">
      <w:pPr>
        <w:numPr>
          <w:ilvl w:val="0"/>
          <w:numId w:val="1"/>
        </w:numPr>
        <w:tabs>
          <w:tab w:val="left" w:pos="520"/>
        </w:tabs>
        <w:spacing w:after="100"/>
        <w:ind w:left="533" w:right="220" w:hanging="317"/>
        <w:rPr>
          <w:rFonts w:asciiTheme="majorHAnsi" w:eastAsia="Wingdings" w:hAnsiTheme="majorHAnsi"/>
          <w:b/>
          <w:sz w:val="24"/>
          <w:szCs w:val="24"/>
        </w:rPr>
      </w:pPr>
      <w:r w:rsidRPr="00842813">
        <w:rPr>
          <w:rFonts w:asciiTheme="majorHAnsi" w:eastAsia="Arial" w:hAnsiTheme="majorHAnsi"/>
          <w:sz w:val="24"/>
          <w:szCs w:val="24"/>
        </w:rPr>
        <w:t>The Ocean Conservancy organizes an annual international bea</w:t>
      </w:r>
      <w:r w:rsidR="008B699F" w:rsidRPr="00842813">
        <w:rPr>
          <w:rFonts w:asciiTheme="majorHAnsi" w:eastAsia="Arial" w:hAnsiTheme="majorHAnsi"/>
          <w:sz w:val="24"/>
          <w:szCs w:val="24"/>
        </w:rPr>
        <w:t>ch sweep each September. In 2017</w:t>
      </w:r>
      <w:r w:rsidRPr="00842813">
        <w:rPr>
          <w:rFonts w:asciiTheme="majorHAnsi" w:eastAsia="Arial" w:hAnsiTheme="majorHAnsi"/>
          <w:sz w:val="24"/>
          <w:szCs w:val="24"/>
        </w:rPr>
        <w:t>, vo</w:t>
      </w:r>
      <w:r w:rsidR="008B699F" w:rsidRPr="00842813">
        <w:rPr>
          <w:rFonts w:asciiTheme="majorHAnsi" w:eastAsia="Arial" w:hAnsiTheme="majorHAnsi"/>
          <w:sz w:val="24"/>
          <w:szCs w:val="24"/>
        </w:rPr>
        <w:t>lunteers collected 520,9</w:t>
      </w:r>
      <w:r w:rsidRPr="00842813">
        <w:rPr>
          <w:rFonts w:asciiTheme="majorHAnsi" w:eastAsia="Arial" w:hAnsiTheme="majorHAnsi"/>
          <w:sz w:val="24"/>
          <w:szCs w:val="24"/>
        </w:rPr>
        <w:t xml:space="preserve">00 plastic </w:t>
      </w:r>
      <w:r w:rsidR="008B699F" w:rsidRPr="00842813">
        <w:rPr>
          <w:rFonts w:asciiTheme="majorHAnsi" w:eastAsia="Arial" w:hAnsiTheme="majorHAnsi"/>
          <w:sz w:val="24"/>
          <w:szCs w:val="24"/>
        </w:rPr>
        <w:t xml:space="preserve">grocery </w:t>
      </w:r>
      <w:r w:rsidRPr="00842813">
        <w:rPr>
          <w:rFonts w:asciiTheme="majorHAnsi" w:eastAsia="Arial" w:hAnsiTheme="majorHAnsi"/>
          <w:sz w:val="24"/>
          <w:szCs w:val="24"/>
        </w:rPr>
        <w:t xml:space="preserve">bags, making </w:t>
      </w:r>
      <w:r w:rsidR="00CD7315" w:rsidRPr="00842813">
        <w:rPr>
          <w:rFonts w:asciiTheme="majorHAnsi" w:eastAsia="Arial" w:hAnsiTheme="majorHAnsi"/>
          <w:sz w:val="24"/>
          <w:szCs w:val="24"/>
        </w:rPr>
        <w:t xml:space="preserve">single use </w:t>
      </w:r>
      <w:r w:rsidRPr="00842813">
        <w:rPr>
          <w:rFonts w:asciiTheme="majorHAnsi" w:eastAsia="Arial" w:hAnsiTheme="majorHAnsi"/>
          <w:sz w:val="24"/>
          <w:szCs w:val="24"/>
        </w:rPr>
        <w:t>plastic bags the fifth most collected item worldwide</w:t>
      </w:r>
      <w:r w:rsidR="008B699F" w:rsidRPr="00842813">
        <w:rPr>
          <w:rFonts w:asciiTheme="majorHAnsi" w:eastAsia="Arial" w:hAnsiTheme="majorHAnsi"/>
          <w:sz w:val="24"/>
          <w:szCs w:val="24"/>
        </w:rPr>
        <w:t xml:space="preserve"> after cigarette butts, plastic bottles, plastic bottle caps, and food wrappers.</w:t>
      </w:r>
    </w:p>
    <w:p w14:paraId="4246E800" w14:textId="77777777" w:rsidR="00930FF2" w:rsidRPr="00842813" w:rsidRDefault="00930FF2" w:rsidP="006542BA">
      <w:pPr>
        <w:numPr>
          <w:ilvl w:val="0"/>
          <w:numId w:val="1"/>
        </w:numPr>
        <w:tabs>
          <w:tab w:val="left" w:pos="520"/>
        </w:tabs>
        <w:spacing w:after="100"/>
        <w:ind w:left="533" w:right="100" w:hanging="317"/>
        <w:jc w:val="both"/>
        <w:rPr>
          <w:rFonts w:asciiTheme="majorHAnsi" w:eastAsia="Wingdings" w:hAnsiTheme="majorHAnsi"/>
          <w:b/>
          <w:sz w:val="24"/>
          <w:szCs w:val="24"/>
        </w:rPr>
      </w:pPr>
      <w:r w:rsidRPr="00842813">
        <w:rPr>
          <w:rFonts w:asciiTheme="majorHAnsi" w:eastAsia="Arial" w:hAnsiTheme="majorHAnsi"/>
          <w:sz w:val="24"/>
          <w:szCs w:val="24"/>
        </w:rPr>
        <w:t xml:space="preserve">Charleston </w:t>
      </w:r>
      <w:proofErr w:type="spellStart"/>
      <w:r w:rsidRPr="00842813">
        <w:rPr>
          <w:rFonts w:asciiTheme="majorHAnsi" w:eastAsia="Arial" w:hAnsiTheme="majorHAnsi"/>
          <w:sz w:val="24"/>
          <w:szCs w:val="24"/>
        </w:rPr>
        <w:t>Waterkeeper</w:t>
      </w:r>
      <w:proofErr w:type="spellEnd"/>
      <w:r w:rsidRPr="00842813">
        <w:rPr>
          <w:rFonts w:asciiTheme="majorHAnsi" w:eastAsia="Arial" w:hAnsiTheme="majorHAnsi"/>
          <w:sz w:val="24"/>
          <w:szCs w:val="24"/>
        </w:rPr>
        <w:t xml:space="preserve"> estimates that</w:t>
      </w:r>
      <w:r w:rsidR="0064201A" w:rsidRPr="00842813">
        <w:rPr>
          <w:rFonts w:asciiTheme="majorHAnsi" w:eastAsia="Arial" w:hAnsiTheme="majorHAnsi"/>
          <w:sz w:val="24"/>
          <w:szCs w:val="24"/>
        </w:rPr>
        <w:t xml:space="preserve"> </w:t>
      </w:r>
      <w:r w:rsidRPr="00842813">
        <w:rPr>
          <w:rFonts w:asciiTheme="majorHAnsi" w:eastAsia="Arial" w:hAnsiTheme="majorHAnsi"/>
          <w:sz w:val="24"/>
          <w:szCs w:val="24"/>
        </w:rPr>
        <w:t xml:space="preserve">the total volunteer time spent participating in regular trash sweeps and clean-ups </w:t>
      </w:r>
      <w:r w:rsidR="00D5368D">
        <w:rPr>
          <w:rFonts w:asciiTheme="majorHAnsi" w:eastAsia="Arial" w:hAnsiTheme="majorHAnsi"/>
          <w:sz w:val="24"/>
          <w:szCs w:val="24"/>
        </w:rPr>
        <w:t xml:space="preserve">they organized </w:t>
      </w:r>
      <w:r w:rsidRPr="00842813">
        <w:rPr>
          <w:rFonts w:asciiTheme="majorHAnsi" w:eastAsia="Arial" w:hAnsiTheme="majorHAnsi"/>
          <w:sz w:val="24"/>
          <w:szCs w:val="24"/>
        </w:rPr>
        <w:t>in 2017 was worth $100,000 based on our state’s average hourly wage.</w:t>
      </w:r>
    </w:p>
    <w:p w14:paraId="353F1BB2" w14:textId="77777777" w:rsidR="0064201A" w:rsidRPr="00842813" w:rsidRDefault="00356BCA" w:rsidP="006542BA">
      <w:pPr>
        <w:numPr>
          <w:ilvl w:val="0"/>
          <w:numId w:val="1"/>
        </w:numPr>
        <w:tabs>
          <w:tab w:val="left" w:pos="520"/>
        </w:tabs>
        <w:spacing w:after="100"/>
        <w:ind w:left="533" w:hanging="317"/>
        <w:rPr>
          <w:rFonts w:asciiTheme="majorHAnsi" w:eastAsia="Wingdings" w:hAnsiTheme="majorHAnsi"/>
          <w:b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Prior to Folly Beach’s </w:t>
      </w:r>
      <w:r w:rsidR="00E55849">
        <w:rPr>
          <w:rFonts w:asciiTheme="majorHAnsi" w:eastAsia="Arial" w:hAnsiTheme="majorHAnsi"/>
          <w:sz w:val="24"/>
          <w:szCs w:val="24"/>
        </w:rPr>
        <w:t>plastic bag ban</w:t>
      </w:r>
      <w:r>
        <w:rPr>
          <w:rFonts w:asciiTheme="majorHAnsi" w:eastAsia="Arial" w:hAnsiTheme="majorHAnsi"/>
          <w:sz w:val="24"/>
          <w:szCs w:val="24"/>
        </w:rPr>
        <w:t xml:space="preserve">, Charleston </w:t>
      </w:r>
      <w:proofErr w:type="spellStart"/>
      <w:r>
        <w:rPr>
          <w:rFonts w:asciiTheme="majorHAnsi" w:eastAsia="Arial" w:hAnsiTheme="majorHAnsi"/>
          <w:sz w:val="24"/>
          <w:szCs w:val="24"/>
        </w:rPr>
        <w:t>Surfrider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pic</w:t>
      </w:r>
      <w:r w:rsidR="00D5368D">
        <w:rPr>
          <w:rFonts w:asciiTheme="majorHAnsi" w:eastAsia="Arial" w:hAnsiTheme="majorHAnsi"/>
          <w:sz w:val="24"/>
          <w:szCs w:val="24"/>
        </w:rPr>
        <w:t>ked up 131 bags. A</w:t>
      </w:r>
      <w:r w:rsidR="00E55849">
        <w:rPr>
          <w:rFonts w:asciiTheme="majorHAnsi" w:eastAsia="Arial" w:hAnsiTheme="majorHAnsi"/>
          <w:sz w:val="24"/>
          <w:szCs w:val="24"/>
        </w:rPr>
        <w:t>fter</w:t>
      </w:r>
      <w:r>
        <w:rPr>
          <w:rFonts w:asciiTheme="majorHAnsi" w:eastAsia="Arial" w:hAnsiTheme="majorHAnsi"/>
          <w:sz w:val="24"/>
          <w:szCs w:val="24"/>
        </w:rPr>
        <w:t xml:space="preserve"> the ordinance was passed, this number dropped to 28. On average, Folly now has </w:t>
      </w:r>
      <w:r w:rsidR="00E55849">
        <w:rPr>
          <w:rFonts w:asciiTheme="majorHAnsi" w:eastAsia="Arial" w:hAnsiTheme="majorHAnsi"/>
          <w:sz w:val="24"/>
          <w:szCs w:val="24"/>
        </w:rPr>
        <w:t>7 bags collected during sweeps. Cities with no ordinance have much more plastic bag litter on average: Mount Pleasant: 38, Sullivan’s Island: 69, and Charleston: 178.</w:t>
      </w:r>
    </w:p>
    <w:p w14:paraId="51165162" w14:textId="77777777" w:rsidR="00F30788" w:rsidRPr="00D5368D" w:rsidRDefault="00F30788" w:rsidP="00545847">
      <w:pPr>
        <w:rPr>
          <w:rFonts w:asciiTheme="majorHAnsi" w:eastAsia="Times New Roman" w:hAnsiTheme="majorHAnsi"/>
          <w:sz w:val="10"/>
          <w:szCs w:val="10"/>
        </w:rPr>
      </w:pPr>
    </w:p>
    <w:p w14:paraId="603CEEA5" w14:textId="77777777" w:rsidR="00F30788" w:rsidRPr="006542BA" w:rsidRDefault="00F30788" w:rsidP="006542BA">
      <w:pPr>
        <w:spacing w:after="120"/>
        <w:rPr>
          <w:rFonts w:asciiTheme="majorHAnsi" w:eastAsia="Arial" w:hAnsiTheme="majorHAnsi"/>
          <w:b/>
          <w:color w:val="446D45"/>
          <w:sz w:val="32"/>
          <w:szCs w:val="32"/>
        </w:rPr>
      </w:pPr>
      <w:r w:rsidRPr="00545847">
        <w:rPr>
          <w:rFonts w:asciiTheme="majorHAnsi" w:eastAsia="Arial" w:hAnsiTheme="majorHAnsi"/>
          <w:b/>
          <w:color w:val="446D45"/>
          <w:sz w:val="32"/>
          <w:szCs w:val="32"/>
        </w:rPr>
        <w:t>Marine Impact</w:t>
      </w:r>
    </w:p>
    <w:p w14:paraId="1C9C2C2D" w14:textId="77777777" w:rsidR="00F30788" w:rsidRPr="00842813" w:rsidRDefault="00F30788" w:rsidP="006542BA">
      <w:pPr>
        <w:numPr>
          <w:ilvl w:val="0"/>
          <w:numId w:val="2"/>
        </w:numPr>
        <w:tabs>
          <w:tab w:val="left" w:pos="520"/>
        </w:tabs>
        <w:spacing w:after="100"/>
        <w:ind w:left="520" w:hanging="311"/>
        <w:rPr>
          <w:rFonts w:asciiTheme="majorHAnsi" w:eastAsia="Wingdings" w:hAnsiTheme="majorHAnsi"/>
          <w:b/>
          <w:sz w:val="24"/>
          <w:szCs w:val="24"/>
        </w:rPr>
      </w:pPr>
      <w:r w:rsidRPr="00842813">
        <w:rPr>
          <w:rFonts w:asciiTheme="majorHAnsi" w:eastAsia="Arial" w:hAnsiTheme="majorHAnsi"/>
          <w:sz w:val="24"/>
          <w:szCs w:val="24"/>
        </w:rPr>
        <w:t xml:space="preserve">Worldwide, plastic </w:t>
      </w:r>
      <w:r w:rsidR="007A72E8" w:rsidRPr="00842813">
        <w:rPr>
          <w:rFonts w:asciiTheme="majorHAnsi" w:eastAsia="Arial" w:hAnsiTheme="majorHAnsi"/>
          <w:sz w:val="24"/>
          <w:szCs w:val="24"/>
        </w:rPr>
        <w:t>bag pollution harms</w:t>
      </w:r>
      <w:r w:rsidRPr="00842813">
        <w:rPr>
          <w:rFonts w:asciiTheme="majorHAnsi" w:eastAsia="Arial" w:hAnsiTheme="majorHAnsi"/>
          <w:sz w:val="24"/>
          <w:szCs w:val="24"/>
        </w:rPr>
        <w:t xml:space="preserve"> more than 700 species of marine life</w:t>
      </w:r>
      <w:r w:rsidR="00F37506">
        <w:rPr>
          <w:rFonts w:asciiTheme="majorHAnsi" w:eastAsia="Arial" w:hAnsiTheme="majorHAnsi"/>
          <w:sz w:val="24"/>
          <w:szCs w:val="24"/>
        </w:rPr>
        <w:t>.</w:t>
      </w:r>
      <w:r w:rsidR="007A72E8" w:rsidRPr="00842813">
        <w:rPr>
          <w:rFonts w:asciiTheme="majorHAnsi" w:eastAsia="Arial" w:hAnsiTheme="majorHAnsi"/>
          <w:sz w:val="24"/>
          <w:szCs w:val="24"/>
        </w:rPr>
        <w:t xml:space="preserve"> In February 2017, a beaked whale was found beached</w:t>
      </w:r>
      <w:r w:rsidR="00AA5F69" w:rsidRPr="00842813">
        <w:rPr>
          <w:rFonts w:asciiTheme="majorHAnsi" w:eastAsia="Arial" w:hAnsiTheme="majorHAnsi"/>
          <w:sz w:val="24"/>
          <w:szCs w:val="24"/>
        </w:rPr>
        <w:t xml:space="preserve"> with 30 plastic bags in </w:t>
      </w:r>
      <w:r w:rsidR="00842813">
        <w:rPr>
          <w:rFonts w:asciiTheme="majorHAnsi" w:eastAsia="Arial" w:hAnsiTheme="majorHAnsi"/>
          <w:sz w:val="24"/>
          <w:szCs w:val="24"/>
        </w:rPr>
        <w:t>its</w:t>
      </w:r>
      <w:r w:rsidR="00F37506">
        <w:rPr>
          <w:rFonts w:asciiTheme="majorHAnsi" w:eastAsia="Arial" w:hAnsiTheme="majorHAnsi"/>
          <w:sz w:val="24"/>
          <w:szCs w:val="24"/>
        </w:rPr>
        <w:t xml:space="preserve"> stomach – an all-too-common reality.</w:t>
      </w:r>
    </w:p>
    <w:p w14:paraId="2E5773F8" w14:textId="77777777" w:rsidR="00F30788" w:rsidRPr="00842813" w:rsidRDefault="00F30788" w:rsidP="006542BA">
      <w:pPr>
        <w:numPr>
          <w:ilvl w:val="0"/>
          <w:numId w:val="2"/>
        </w:numPr>
        <w:tabs>
          <w:tab w:val="left" w:pos="537"/>
        </w:tabs>
        <w:spacing w:after="100"/>
        <w:ind w:left="540" w:right="300" w:hanging="331"/>
        <w:rPr>
          <w:rFonts w:asciiTheme="majorHAnsi" w:eastAsia="Wingdings" w:hAnsiTheme="majorHAnsi"/>
          <w:b/>
          <w:sz w:val="24"/>
          <w:szCs w:val="24"/>
        </w:rPr>
      </w:pPr>
      <w:r w:rsidRPr="00842813">
        <w:rPr>
          <w:rFonts w:asciiTheme="majorHAnsi" w:eastAsia="Arial" w:hAnsiTheme="majorHAnsi"/>
          <w:sz w:val="24"/>
          <w:szCs w:val="24"/>
        </w:rPr>
        <w:t>Sea turtles often mistake plastic bags for jellyfish, a favorite food source for turtles. Bags block turtles</w:t>
      </w:r>
      <w:r w:rsidR="00AA5F69" w:rsidRPr="00842813">
        <w:rPr>
          <w:rFonts w:asciiTheme="majorHAnsi" w:eastAsia="Arial" w:hAnsiTheme="majorHAnsi"/>
          <w:sz w:val="24"/>
          <w:szCs w:val="24"/>
        </w:rPr>
        <w:t>’ stomachs and often cause them to starve</w:t>
      </w:r>
      <w:r w:rsidRPr="00842813">
        <w:rPr>
          <w:rFonts w:asciiTheme="majorHAnsi" w:eastAsia="Arial" w:hAnsiTheme="majorHAnsi"/>
          <w:sz w:val="24"/>
          <w:szCs w:val="24"/>
        </w:rPr>
        <w:t xml:space="preserve">. The South Carolina Aquarium’s sea </w:t>
      </w:r>
      <w:r w:rsidR="00F37506">
        <w:rPr>
          <w:rFonts w:asciiTheme="majorHAnsi" w:eastAsia="Arial" w:hAnsiTheme="majorHAnsi"/>
          <w:sz w:val="24"/>
          <w:szCs w:val="24"/>
        </w:rPr>
        <w:t>turtle hospital</w:t>
      </w:r>
      <w:r w:rsidR="00E86978">
        <w:rPr>
          <w:rFonts w:asciiTheme="majorHAnsi" w:eastAsia="Arial" w:hAnsiTheme="majorHAnsi"/>
          <w:sz w:val="24"/>
          <w:szCs w:val="24"/>
        </w:rPr>
        <w:t xml:space="preserve"> has treated 20</w:t>
      </w:r>
      <w:r w:rsidRPr="00842813">
        <w:rPr>
          <w:rFonts w:asciiTheme="majorHAnsi" w:eastAsia="Arial" w:hAnsiTheme="majorHAnsi"/>
          <w:sz w:val="24"/>
          <w:szCs w:val="24"/>
        </w:rPr>
        <w:t xml:space="preserve"> tu</w:t>
      </w:r>
      <w:r w:rsidR="00AA5F69" w:rsidRPr="00842813">
        <w:rPr>
          <w:rFonts w:asciiTheme="majorHAnsi" w:eastAsia="Arial" w:hAnsiTheme="majorHAnsi"/>
          <w:sz w:val="24"/>
          <w:szCs w:val="24"/>
        </w:rPr>
        <w:t>rtles for</w:t>
      </w:r>
      <w:r w:rsidRPr="00842813">
        <w:rPr>
          <w:rFonts w:asciiTheme="majorHAnsi" w:eastAsia="Arial" w:hAnsiTheme="majorHAnsi"/>
          <w:sz w:val="24"/>
          <w:szCs w:val="24"/>
        </w:rPr>
        <w:t xml:space="preserve"> plastic ingestion. In one case, a single turtle had eaten at least 12 pieces of plastic bag material.</w:t>
      </w:r>
      <w:r w:rsidR="0038738B" w:rsidRPr="00842813">
        <w:rPr>
          <w:rFonts w:asciiTheme="majorHAnsi" w:eastAsia="Arial" w:hAnsiTheme="majorHAnsi"/>
          <w:sz w:val="24"/>
          <w:szCs w:val="24"/>
        </w:rPr>
        <w:t xml:space="preserve"> </w:t>
      </w:r>
      <w:r w:rsidR="006542BA">
        <w:rPr>
          <w:rFonts w:asciiTheme="majorHAnsi" w:eastAsia="Arial" w:hAnsiTheme="majorHAnsi"/>
          <w:sz w:val="24"/>
          <w:szCs w:val="24"/>
        </w:rPr>
        <w:t>Over half of the post-hatchling</w:t>
      </w:r>
      <w:r w:rsidR="0038738B" w:rsidRPr="00842813">
        <w:rPr>
          <w:rFonts w:asciiTheme="majorHAnsi" w:eastAsia="Arial" w:hAnsiTheme="majorHAnsi"/>
          <w:sz w:val="24"/>
          <w:szCs w:val="24"/>
        </w:rPr>
        <w:t xml:space="preserve"> </w:t>
      </w:r>
      <w:r w:rsidR="006542BA">
        <w:rPr>
          <w:rFonts w:asciiTheme="majorHAnsi" w:eastAsia="Arial" w:hAnsiTheme="majorHAnsi"/>
          <w:sz w:val="24"/>
          <w:szCs w:val="24"/>
        </w:rPr>
        <w:t>turtles in a recent study were also found to have already ingested plastics.</w:t>
      </w:r>
    </w:p>
    <w:p w14:paraId="6C08BEB8" w14:textId="77777777" w:rsidR="008B699F" w:rsidRPr="00842813" w:rsidRDefault="00F30788" w:rsidP="006542BA">
      <w:pPr>
        <w:numPr>
          <w:ilvl w:val="0"/>
          <w:numId w:val="2"/>
        </w:numPr>
        <w:tabs>
          <w:tab w:val="left" w:pos="537"/>
        </w:tabs>
        <w:spacing w:after="100"/>
        <w:ind w:left="540" w:right="340" w:hanging="331"/>
        <w:rPr>
          <w:rFonts w:asciiTheme="majorHAnsi" w:eastAsia="Wingdings" w:hAnsiTheme="majorHAnsi"/>
          <w:b/>
          <w:sz w:val="24"/>
          <w:szCs w:val="24"/>
        </w:rPr>
      </w:pPr>
      <w:r w:rsidRPr="00842813">
        <w:rPr>
          <w:rFonts w:asciiTheme="majorHAnsi" w:eastAsia="Arial" w:hAnsiTheme="majorHAnsi"/>
          <w:sz w:val="24"/>
          <w:szCs w:val="24"/>
        </w:rPr>
        <w:t>In sunlight</w:t>
      </w:r>
      <w:r w:rsidR="00AA5F69" w:rsidRPr="00842813">
        <w:rPr>
          <w:rFonts w:asciiTheme="majorHAnsi" w:eastAsia="Arial" w:hAnsiTheme="majorHAnsi"/>
          <w:sz w:val="24"/>
          <w:szCs w:val="24"/>
        </w:rPr>
        <w:t xml:space="preserve"> and seawater, plastic bags quick</w:t>
      </w:r>
      <w:r w:rsidRPr="00842813">
        <w:rPr>
          <w:rFonts w:asciiTheme="majorHAnsi" w:eastAsia="Arial" w:hAnsiTheme="majorHAnsi"/>
          <w:sz w:val="24"/>
          <w:szCs w:val="24"/>
        </w:rPr>
        <w:t xml:space="preserve">ly break down into pieces of plastic less than five millimeters in size, known as </w:t>
      </w:r>
      <w:proofErr w:type="spellStart"/>
      <w:r w:rsidRPr="00842813">
        <w:rPr>
          <w:rFonts w:asciiTheme="majorHAnsi" w:eastAsia="Arial" w:hAnsiTheme="majorHAnsi"/>
          <w:sz w:val="24"/>
          <w:szCs w:val="24"/>
        </w:rPr>
        <w:t>microplastics</w:t>
      </w:r>
      <w:proofErr w:type="spellEnd"/>
      <w:r w:rsidRPr="00842813">
        <w:rPr>
          <w:rFonts w:asciiTheme="majorHAnsi" w:eastAsia="Arial" w:hAnsiTheme="majorHAnsi"/>
          <w:sz w:val="24"/>
          <w:szCs w:val="24"/>
        </w:rPr>
        <w:t xml:space="preserve">. </w:t>
      </w:r>
      <w:proofErr w:type="spellStart"/>
      <w:r w:rsidRPr="00842813">
        <w:rPr>
          <w:rFonts w:asciiTheme="majorHAnsi" w:eastAsia="Arial" w:hAnsiTheme="majorHAnsi"/>
          <w:sz w:val="24"/>
          <w:szCs w:val="24"/>
        </w:rPr>
        <w:t>Microplastics</w:t>
      </w:r>
      <w:proofErr w:type="spellEnd"/>
      <w:r w:rsidRPr="00842813">
        <w:rPr>
          <w:rFonts w:asciiTheme="majorHAnsi" w:eastAsia="Arial" w:hAnsiTheme="majorHAnsi"/>
          <w:sz w:val="24"/>
          <w:szCs w:val="24"/>
        </w:rPr>
        <w:t xml:space="preserve"> neve</w:t>
      </w:r>
      <w:r w:rsidR="00AA5F69" w:rsidRPr="00842813">
        <w:rPr>
          <w:rFonts w:asciiTheme="majorHAnsi" w:eastAsia="Arial" w:hAnsiTheme="majorHAnsi"/>
          <w:sz w:val="24"/>
          <w:szCs w:val="24"/>
        </w:rPr>
        <w:t>r fully decompose. They</w:t>
      </w:r>
      <w:r w:rsidRPr="00842813">
        <w:rPr>
          <w:rFonts w:asciiTheme="majorHAnsi" w:eastAsia="Arial" w:hAnsiTheme="majorHAnsi"/>
          <w:sz w:val="24"/>
          <w:szCs w:val="24"/>
        </w:rPr>
        <w:t xml:space="preserve"> act as sponges for chemicals and toxins in the environment</w:t>
      </w:r>
      <w:r w:rsidR="00AA5F69" w:rsidRPr="00842813">
        <w:rPr>
          <w:rFonts w:asciiTheme="majorHAnsi" w:eastAsia="Arial" w:hAnsiTheme="majorHAnsi"/>
          <w:sz w:val="24"/>
          <w:szCs w:val="24"/>
        </w:rPr>
        <w:t xml:space="preserve"> like DDT and PCB</w:t>
      </w:r>
      <w:r w:rsidRPr="00842813">
        <w:rPr>
          <w:rFonts w:asciiTheme="majorHAnsi" w:eastAsia="Arial" w:hAnsiTheme="majorHAnsi"/>
          <w:sz w:val="24"/>
          <w:szCs w:val="24"/>
        </w:rPr>
        <w:t>. As plastics break down, toxins are continuously absorbed and rele</w:t>
      </w:r>
      <w:r w:rsidR="00AA5F69" w:rsidRPr="00842813">
        <w:rPr>
          <w:rFonts w:asciiTheme="majorHAnsi" w:eastAsia="Arial" w:hAnsiTheme="majorHAnsi"/>
          <w:sz w:val="24"/>
          <w:szCs w:val="24"/>
        </w:rPr>
        <w:t xml:space="preserve">ased. Fish, mussels, shrimp, </w:t>
      </w:r>
      <w:r w:rsidRPr="00842813">
        <w:rPr>
          <w:rFonts w:asciiTheme="majorHAnsi" w:eastAsia="Arial" w:hAnsiTheme="majorHAnsi"/>
          <w:sz w:val="24"/>
          <w:szCs w:val="24"/>
        </w:rPr>
        <w:t>oysters</w:t>
      </w:r>
      <w:r w:rsidR="00AA5F69" w:rsidRPr="00842813">
        <w:rPr>
          <w:rFonts w:asciiTheme="majorHAnsi" w:eastAsia="Arial" w:hAnsiTheme="majorHAnsi"/>
          <w:sz w:val="24"/>
          <w:szCs w:val="24"/>
        </w:rPr>
        <w:t xml:space="preserve"> and even zooplankton</w:t>
      </w:r>
      <w:r w:rsidRPr="00842813">
        <w:rPr>
          <w:rFonts w:asciiTheme="majorHAnsi" w:eastAsia="Arial" w:hAnsiTheme="majorHAnsi"/>
          <w:sz w:val="24"/>
          <w:szCs w:val="24"/>
        </w:rPr>
        <w:t xml:space="preserve"> eat </w:t>
      </w:r>
      <w:proofErr w:type="spellStart"/>
      <w:r w:rsidRPr="00842813">
        <w:rPr>
          <w:rFonts w:asciiTheme="majorHAnsi" w:eastAsia="Arial" w:hAnsiTheme="majorHAnsi"/>
          <w:sz w:val="24"/>
          <w:szCs w:val="24"/>
        </w:rPr>
        <w:t>microplastics</w:t>
      </w:r>
      <w:proofErr w:type="spellEnd"/>
      <w:r w:rsidRPr="00842813">
        <w:rPr>
          <w:rFonts w:asciiTheme="majorHAnsi" w:eastAsia="Arial" w:hAnsiTheme="majorHAnsi"/>
          <w:sz w:val="24"/>
          <w:szCs w:val="24"/>
        </w:rPr>
        <w:t xml:space="preserve">. </w:t>
      </w:r>
      <w:r w:rsidR="006542BA">
        <w:rPr>
          <w:rFonts w:asciiTheme="majorHAnsi" w:eastAsia="Arial" w:hAnsiTheme="majorHAnsi"/>
          <w:sz w:val="24"/>
          <w:szCs w:val="24"/>
        </w:rPr>
        <w:t>These</w:t>
      </w:r>
      <w:r w:rsidR="00E55849">
        <w:rPr>
          <w:rFonts w:asciiTheme="majorHAnsi" w:eastAsia="Arial" w:hAnsiTheme="majorHAnsi"/>
          <w:sz w:val="24"/>
          <w:szCs w:val="24"/>
        </w:rPr>
        <w:t xml:space="preserve"> eventually work their way up the</w:t>
      </w:r>
      <w:r w:rsidR="006542BA">
        <w:rPr>
          <w:rFonts w:asciiTheme="majorHAnsi" w:eastAsia="Arial" w:hAnsiTheme="majorHAnsi"/>
          <w:sz w:val="24"/>
          <w:szCs w:val="24"/>
        </w:rPr>
        <w:t xml:space="preserve"> food chain all the way to us. That’s right – we are consuming </w:t>
      </w:r>
      <w:proofErr w:type="spellStart"/>
      <w:r w:rsidR="006542BA">
        <w:rPr>
          <w:rFonts w:asciiTheme="majorHAnsi" w:eastAsia="Arial" w:hAnsiTheme="majorHAnsi"/>
          <w:sz w:val="24"/>
          <w:szCs w:val="24"/>
        </w:rPr>
        <w:t>microplastics</w:t>
      </w:r>
      <w:proofErr w:type="spellEnd"/>
      <w:r w:rsidR="0017557B">
        <w:rPr>
          <w:rFonts w:asciiTheme="majorHAnsi" w:eastAsia="Arial" w:hAnsiTheme="majorHAnsi"/>
          <w:sz w:val="24"/>
          <w:szCs w:val="24"/>
        </w:rPr>
        <w:t xml:space="preserve"> too.</w:t>
      </w:r>
    </w:p>
    <w:p w14:paraId="26897994" w14:textId="77777777" w:rsidR="0064201A" w:rsidRPr="00D5368D" w:rsidRDefault="0064201A" w:rsidP="00545847">
      <w:pPr>
        <w:rPr>
          <w:rFonts w:asciiTheme="majorHAnsi" w:eastAsia="Arial" w:hAnsiTheme="majorHAnsi"/>
          <w:b/>
          <w:color w:val="1F1B1A"/>
          <w:sz w:val="10"/>
          <w:szCs w:val="10"/>
        </w:rPr>
      </w:pPr>
    </w:p>
    <w:p w14:paraId="0309E96D" w14:textId="77777777" w:rsidR="00F30788" w:rsidRPr="006542BA" w:rsidRDefault="00F30788" w:rsidP="006542BA">
      <w:pPr>
        <w:spacing w:after="120"/>
        <w:rPr>
          <w:rFonts w:asciiTheme="majorHAnsi" w:eastAsia="Arial" w:hAnsiTheme="majorHAnsi"/>
          <w:b/>
          <w:color w:val="446D45"/>
          <w:sz w:val="32"/>
          <w:szCs w:val="32"/>
        </w:rPr>
      </w:pPr>
      <w:r w:rsidRPr="00545847">
        <w:rPr>
          <w:rFonts w:asciiTheme="majorHAnsi" w:eastAsia="Arial" w:hAnsiTheme="majorHAnsi"/>
          <w:b/>
          <w:color w:val="446D45"/>
          <w:sz w:val="32"/>
          <w:szCs w:val="32"/>
        </w:rPr>
        <w:t>Use and Disposal</w:t>
      </w:r>
    </w:p>
    <w:p w14:paraId="2E4CB917" w14:textId="77777777" w:rsidR="00F30788" w:rsidRPr="00842813" w:rsidRDefault="00F30788" w:rsidP="006542BA">
      <w:pPr>
        <w:numPr>
          <w:ilvl w:val="0"/>
          <w:numId w:val="3"/>
        </w:numPr>
        <w:tabs>
          <w:tab w:val="left" w:pos="520"/>
        </w:tabs>
        <w:spacing w:after="100"/>
        <w:ind w:left="533" w:hanging="317"/>
        <w:rPr>
          <w:rFonts w:asciiTheme="majorHAnsi" w:eastAsia="Wingdings" w:hAnsiTheme="majorHAnsi"/>
          <w:b/>
          <w:sz w:val="24"/>
          <w:szCs w:val="24"/>
        </w:rPr>
      </w:pPr>
      <w:r w:rsidRPr="00842813">
        <w:rPr>
          <w:rFonts w:asciiTheme="majorHAnsi" w:eastAsia="Arial" w:hAnsiTheme="majorHAnsi"/>
          <w:sz w:val="24"/>
          <w:szCs w:val="24"/>
        </w:rPr>
        <w:t>On average, a plastic b</w:t>
      </w:r>
      <w:r w:rsidR="00842813">
        <w:rPr>
          <w:rFonts w:asciiTheme="majorHAnsi" w:eastAsia="Arial" w:hAnsiTheme="majorHAnsi"/>
          <w:sz w:val="24"/>
          <w:szCs w:val="24"/>
        </w:rPr>
        <w:t>ag is used for 12 minutes and b</w:t>
      </w:r>
      <w:r w:rsidRPr="00842813">
        <w:rPr>
          <w:rFonts w:asciiTheme="majorHAnsi" w:eastAsia="Arial" w:hAnsiTheme="majorHAnsi"/>
          <w:sz w:val="24"/>
          <w:szCs w:val="24"/>
        </w:rPr>
        <w:t xml:space="preserve">etween </w:t>
      </w:r>
      <w:r w:rsidR="00842813">
        <w:rPr>
          <w:rFonts w:asciiTheme="majorHAnsi" w:eastAsia="Arial" w:hAnsiTheme="majorHAnsi"/>
          <w:sz w:val="24"/>
          <w:szCs w:val="24"/>
        </w:rPr>
        <w:t>only 1 – 5%</w:t>
      </w:r>
      <w:r w:rsidRPr="00842813">
        <w:rPr>
          <w:rFonts w:asciiTheme="majorHAnsi" w:eastAsia="Arial" w:hAnsiTheme="majorHAnsi"/>
          <w:sz w:val="24"/>
          <w:szCs w:val="24"/>
        </w:rPr>
        <w:t xml:space="preserve"> of all plastic bags are recycled. The remaining bags</w:t>
      </w:r>
      <w:r w:rsidR="00F37506">
        <w:rPr>
          <w:rFonts w:asciiTheme="majorHAnsi" w:eastAsia="Arial" w:hAnsiTheme="majorHAnsi"/>
          <w:sz w:val="24"/>
          <w:szCs w:val="24"/>
        </w:rPr>
        <w:t xml:space="preserve"> </w:t>
      </w:r>
      <w:r w:rsidRPr="00842813">
        <w:rPr>
          <w:rFonts w:asciiTheme="majorHAnsi" w:eastAsia="Arial" w:hAnsiTheme="majorHAnsi"/>
          <w:sz w:val="24"/>
          <w:szCs w:val="24"/>
        </w:rPr>
        <w:t>make their way into</w:t>
      </w:r>
      <w:r w:rsidR="00F37506">
        <w:rPr>
          <w:rFonts w:asciiTheme="majorHAnsi" w:eastAsia="Arial" w:hAnsiTheme="majorHAnsi"/>
          <w:sz w:val="24"/>
          <w:szCs w:val="24"/>
        </w:rPr>
        <w:t xml:space="preserve"> our waterways and turn into </w:t>
      </w:r>
      <w:proofErr w:type="spellStart"/>
      <w:r w:rsidR="00F37506">
        <w:rPr>
          <w:rFonts w:asciiTheme="majorHAnsi" w:eastAsia="Arial" w:hAnsiTheme="majorHAnsi"/>
          <w:sz w:val="24"/>
          <w:szCs w:val="24"/>
        </w:rPr>
        <w:t>microplastics</w:t>
      </w:r>
      <w:proofErr w:type="spellEnd"/>
      <w:r w:rsidR="00F37506">
        <w:rPr>
          <w:rFonts w:asciiTheme="majorHAnsi" w:eastAsia="Arial" w:hAnsiTheme="majorHAnsi"/>
          <w:sz w:val="24"/>
          <w:szCs w:val="24"/>
        </w:rPr>
        <w:t xml:space="preserve"> or sit in a landfill for upwards of</w:t>
      </w:r>
      <w:r w:rsidR="00F37506">
        <w:rPr>
          <w:rFonts w:ascii="Calibri Light" w:eastAsia="Arial" w:hAnsi="Calibri Light"/>
          <w:sz w:val="24"/>
          <w:szCs w:val="24"/>
        </w:rPr>
        <w:t xml:space="preserve"> 500 years.</w:t>
      </w:r>
    </w:p>
    <w:p w14:paraId="50656D91" w14:textId="77777777" w:rsidR="00F30788" w:rsidRPr="00842813" w:rsidRDefault="00C72D6C" w:rsidP="006542BA">
      <w:pPr>
        <w:numPr>
          <w:ilvl w:val="0"/>
          <w:numId w:val="3"/>
        </w:numPr>
        <w:tabs>
          <w:tab w:val="left" w:pos="520"/>
        </w:tabs>
        <w:spacing w:after="100"/>
        <w:ind w:left="533" w:right="200" w:hanging="317"/>
        <w:rPr>
          <w:rFonts w:asciiTheme="majorHAnsi" w:eastAsia="Wingdings" w:hAnsiTheme="majorHAnsi"/>
          <w:b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Plastic bags clog storm drains, causing </w:t>
      </w:r>
      <w:r w:rsidR="00F30788" w:rsidRPr="00842813">
        <w:rPr>
          <w:rFonts w:asciiTheme="majorHAnsi" w:eastAsia="Arial" w:hAnsiTheme="majorHAnsi"/>
          <w:sz w:val="24"/>
          <w:szCs w:val="24"/>
        </w:rPr>
        <w:t>flooding and st</w:t>
      </w:r>
      <w:r w:rsidR="001257D1">
        <w:rPr>
          <w:rFonts w:asciiTheme="majorHAnsi" w:eastAsia="Arial" w:hAnsiTheme="majorHAnsi"/>
          <w:sz w:val="24"/>
          <w:szCs w:val="24"/>
        </w:rPr>
        <w:t xml:space="preserve">agnant water – </w:t>
      </w:r>
      <w:r w:rsidR="007A72E8" w:rsidRPr="00842813">
        <w:rPr>
          <w:rFonts w:asciiTheme="majorHAnsi" w:eastAsia="Arial" w:hAnsiTheme="majorHAnsi"/>
          <w:sz w:val="24"/>
          <w:szCs w:val="24"/>
        </w:rPr>
        <w:t>perfect</w:t>
      </w:r>
      <w:r w:rsidR="00F30788" w:rsidRPr="00842813">
        <w:rPr>
          <w:rFonts w:asciiTheme="majorHAnsi" w:eastAsia="Arial" w:hAnsiTheme="majorHAnsi"/>
          <w:sz w:val="24"/>
          <w:szCs w:val="24"/>
        </w:rPr>
        <w:t xml:space="preserve"> mosquito breeding habitat.</w:t>
      </w:r>
    </w:p>
    <w:p w14:paraId="5E2925B9" w14:textId="77777777" w:rsidR="00CD7315" w:rsidRPr="007D0686" w:rsidRDefault="00C72D6C" w:rsidP="007D0686">
      <w:pPr>
        <w:numPr>
          <w:ilvl w:val="0"/>
          <w:numId w:val="3"/>
        </w:numPr>
        <w:tabs>
          <w:tab w:val="left" w:pos="520"/>
        </w:tabs>
        <w:spacing w:after="100"/>
        <w:ind w:left="533" w:right="940" w:hanging="317"/>
        <w:rPr>
          <w:rFonts w:asciiTheme="majorHAnsi" w:eastAsia="Wingdings" w:hAnsiTheme="majorHAnsi"/>
          <w:b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>Horry County</w:t>
      </w:r>
      <w:r w:rsidR="001257D1">
        <w:rPr>
          <w:rFonts w:asciiTheme="majorHAnsi" w:eastAsia="Arial" w:hAnsiTheme="majorHAnsi"/>
          <w:sz w:val="24"/>
          <w:szCs w:val="24"/>
        </w:rPr>
        <w:t xml:space="preserve"> Solid Waste Authority estimates that it costs $100,000 annually to repair garbage sorting machines that are </w:t>
      </w:r>
      <w:r w:rsidR="00D5368D">
        <w:rPr>
          <w:rFonts w:asciiTheme="majorHAnsi" w:eastAsia="Arial" w:hAnsiTheme="majorHAnsi"/>
          <w:sz w:val="24"/>
          <w:szCs w:val="24"/>
        </w:rPr>
        <w:t>damag</w:t>
      </w:r>
      <w:r w:rsidR="001257D1">
        <w:rPr>
          <w:rFonts w:asciiTheme="majorHAnsi" w:eastAsia="Arial" w:hAnsiTheme="majorHAnsi"/>
          <w:sz w:val="24"/>
          <w:szCs w:val="24"/>
        </w:rPr>
        <w:t>ed by plastic bags.</w:t>
      </w:r>
      <w:r w:rsidR="0032340E" w:rsidRPr="00842813">
        <w:rPr>
          <w:rFonts w:asciiTheme="majorHAnsi" w:eastAsia="Arial" w:hAnsiTheme="majorHAnsi"/>
          <w:sz w:val="24"/>
          <w:szCs w:val="24"/>
        </w:rPr>
        <w:t xml:space="preserve"> </w:t>
      </w:r>
      <w:r w:rsidR="00534FDC">
        <w:rPr>
          <w:rFonts w:asciiTheme="majorHAnsi" w:eastAsia="Arial" w:hAnsiTheme="majorHAnsi"/>
          <w:sz w:val="24"/>
          <w:szCs w:val="24"/>
        </w:rPr>
        <w:t>Plastic bags also dam</w:t>
      </w:r>
      <w:r w:rsidR="00534FDC" w:rsidRPr="007D0686">
        <w:rPr>
          <w:rFonts w:asciiTheme="majorHAnsi" w:eastAsia="Arial" w:hAnsiTheme="majorHAnsi"/>
          <w:sz w:val="24"/>
          <w:szCs w:val="24"/>
        </w:rPr>
        <w:t>age municipal recycling equipment and because of this, Charleston County cannot accept them.</w:t>
      </w:r>
    </w:p>
    <w:p w14:paraId="6B990013" w14:textId="77777777" w:rsidR="006542BA" w:rsidRPr="00CD7315" w:rsidRDefault="006542BA" w:rsidP="00CD7315">
      <w:pPr>
        <w:tabs>
          <w:tab w:val="left" w:pos="520"/>
        </w:tabs>
        <w:spacing w:after="60"/>
        <w:ind w:left="533" w:right="940"/>
        <w:rPr>
          <w:rFonts w:asciiTheme="majorHAnsi" w:eastAsia="Wingdings" w:hAnsiTheme="majorHAnsi"/>
          <w:b/>
          <w:color w:val="1F1B1A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</w:tblGrid>
      <w:tr w:rsidR="007D0686" w:rsidRPr="00545847" w14:paraId="3555AA2B" w14:textId="77777777" w:rsidTr="007D0686">
        <w:trPr>
          <w:trHeight w:val="315"/>
          <w:jc w:val="center"/>
        </w:trPr>
        <w:tc>
          <w:tcPr>
            <w:tcW w:w="5240" w:type="dxa"/>
            <w:shd w:val="clear" w:color="auto" w:fill="auto"/>
            <w:vAlign w:val="bottom"/>
          </w:tcPr>
          <w:p w14:paraId="67A4B8E2" w14:textId="77777777" w:rsidR="007D0686" w:rsidRPr="007D0686" w:rsidRDefault="007D0686" w:rsidP="007D0686">
            <w:pPr>
              <w:pStyle w:val="Default"/>
              <w:jc w:val="center"/>
              <w:outlineLvl w:val="0"/>
              <w:rPr>
                <w:rFonts w:asciiTheme="majorHAnsi" w:hAnsiTheme="majorHAnsi" w:cs="Times New Roman"/>
                <w:b/>
                <w:color w:val="446D45"/>
              </w:rPr>
            </w:pPr>
            <w:r w:rsidRPr="007D0686">
              <w:rPr>
                <w:rFonts w:asciiTheme="majorHAnsi" w:hAnsiTheme="majorHAnsi" w:cs="Times New Roman"/>
                <w:b/>
                <w:iCs/>
                <w:color w:val="446D45"/>
              </w:rPr>
              <w:t>Coastal Conservation League</w:t>
            </w:r>
          </w:p>
        </w:tc>
      </w:tr>
      <w:tr w:rsidR="007D0686" w:rsidRPr="00545847" w14:paraId="3F5B43D4" w14:textId="77777777" w:rsidTr="007D0686">
        <w:trPr>
          <w:trHeight w:val="297"/>
          <w:jc w:val="center"/>
        </w:trPr>
        <w:tc>
          <w:tcPr>
            <w:tcW w:w="5240" w:type="dxa"/>
            <w:shd w:val="clear" w:color="auto" w:fill="auto"/>
            <w:vAlign w:val="bottom"/>
          </w:tcPr>
          <w:p w14:paraId="326DF4F6" w14:textId="77777777" w:rsidR="007D0686" w:rsidRPr="007D0686" w:rsidRDefault="007D0686" w:rsidP="007D0686">
            <w:pPr>
              <w:jc w:val="center"/>
              <w:rPr>
                <w:rFonts w:asciiTheme="majorHAnsi" w:eastAsia="Arial" w:hAnsiTheme="majorHAnsi"/>
                <w:b/>
                <w:color w:val="446D45"/>
                <w:sz w:val="24"/>
                <w:szCs w:val="24"/>
              </w:rPr>
            </w:pPr>
            <w:r w:rsidRPr="007D0686">
              <w:rPr>
                <w:rFonts w:asciiTheme="majorHAnsi" w:hAnsiTheme="majorHAnsi" w:cs="Times New Roman"/>
                <w:b/>
                <w:color w:val="446D45"/>
                <w:sz w:val="24"/>
                <w:szCs w:val="24"/>
              </w:rPr>
              <w:t>P.O. Box 1765 • Charleston, S.C. 29402-1765</w:t>
            </w:r>
          </w:p>
        </w:tc>
      </w:tr>
      <w:tr w:rsidR="007D0686" w:rsidRPr="00545847" w14:paraId="369F3C9A" w14:textId="77777777" w:rsidTr="007D0686">
        <w:trPr>
          <w:trHeight w:val="306"/>
          <w:jc w:val="center"/>
        </w:trPr>
        <w:tc>
          <w:tcPr>
            <w:tcW w:w="5240" w:type="dxa"/>
            <w:shd w:val="clear" w:color="auto" w:fill="auto"/>
            <w:vAlign w:val="bottom"/>
          </w:tcPr>
          <w:p w14:paraId="2B45FA47" w14:textId="77777777" w:rsidR="007D0686" w:rsidRPr="007D0686" w:rsidRDefault="007D0686" w:rsidP="007D0686">
            <w:pPr>
              <w:jc w:val="center"/>
              <w:rPr>
                <w:rFonts w:asciiTheme="majorHAnsi" w:eastAsia="Arial" w:hAnsiTheme="majorHAnsi"/>
                <w:b/>
                <w:color w:val="446D45"/>
                <w:sz w:val="24"/>
                <w:szCs w:val="24"/>
              </w:rPr>
            </w:pPr>
            <w:r w:rsidRPr="007D0686">
              <w:rPr>
                <w:rFonts w:asciiTheme="majorHAnsi" w:hAnsiTheme="majorHAnsi" w:cs="Times New Roman"/>
                <w:b/>
                <w:color w:val="446D45"/>
                <w:sz w:val="24"/>
                <w:szCs w:val="24"/>
              </w:rPr>
              <w:t>Telephone (843) 723-8035</w:t>
            </w:r>
          </w:p>
        </w:tc>
      </w:tr>
    </w:tbl>
    <w:p w14:paraId="15E4AC60" w14:textId="77777777" w:rsidR="00F30788" w:rsidRDefault="00F30788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F30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80" w:bottom="23" w:left="400" w:header="0" w:footer="0" w:gutter="0"/>
      <w:cols w:space="0" w:equalWidth="0">
        <w:col w:w="11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57CB" w14:textId="77777777" w:rsidR="00467EFF" w:rsidRDefault="00467EFF" w:rsidP="007C7E9A">
      <w:r>
        <w:separator/>
      </w:r>
    </w:p>
  </w:endnote>
  <w:endnote w:type="continuationSeparator" w:id="0">
    <w:p w14:paraId="109A8911" w14:textId="77777777" w:rsidR="00467EFF" w:rsidRDefault="00467EFF" w:rsidP="007C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85D7" w14:textId="77777777" w:rsidR="00F223A4" w:rsidRDefault="00F2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1469" w14:textId="77777777" w:rsidR="00F223A4" w:rsidRDefault="00F22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2A5E" w14:textId="77777777" w:rsidR="00F223A4" w:rsidRDefault="00F2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CB90" w14:textId="77777777" w:rsidR="00467EFF" w:rsidRDefault="00467EFF" w:rsidP="007C7E9A">
      <w:r>
        <w:separator/>
      </w:r>
    </w:p>
  </w:footnote>
  <w:footnote w:type="continuationSeparator" w:id="0">
    <w:p w14:paraId="1462814A" w14:textId="77777777" w:rsidR="00467EFF" w:rsidRDefault="00467EFF" w:rsidP="007C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3744" w14:textId="77777777" w:rsidR="00F223A4" w:rsidRDefault="00F2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8EDB" w14:textId="77777777" w:rsidR="00F223A4" w:rsidRDefault="00F22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C976" w14:textId="77777777" w:rsidR="00F223A4" w:rsidRDefault="00F2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CC6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E844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C09EF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A394E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9A"/>
    <w:rsid w:val="000B43E4"/>
    <w:rsid w:val="001257D1"/>
    <w:rsid w:val="0017557B"/>
    <w:rsid w:val="00192953"/>
    <w:rsid w:val="001C139A"/>
    <w:rsid w:val="0032340E"/>
    <w:rsid w:val="00325D43"/>
    <w:rsid w:val="00337135"/>
    <w:rsid w:val="00356BCA"/>
    <w:rsid w:val="00360F99"/>
    <w:rsid w:val="0038738B"/>
    <w:rsid w:val="003C19D3"/>
    <w:rsid w:val="00467EFF"/>
    <w:rsid w:val="0052774A"/>
    <w:rsid w:val="00534FDC"/>
    <w:rsid w:val="00545847"/>
    <w:rsid w:val="0064201A"/>
    <w:rsid w:val="006542BA"/>
    <w:rsid w:val="007A72E8"/>
    <w:rsid w:val="007C7E9A"/>
    <w:rsid w:val="007D0686"/>
    <w:rsid w:val="00842813"/>
    <w:rsid w:val="008B699F"/>
    <w:rsid w:val="00930FF2"/>
    <w:rsid w:val="00AA5F69"/>
    <w:rsid w:val="00C34D29"/>
    <w:rsid w:val="00C72D6C"/>
    <w:rsid w:val="00CB061D"/>
    <w:rsid w:val="00CD7315"/>
    <w:rsid w:val="00D5368D"/>
    <w:rsid w:val="00E55849"/>
    <w:rsid w:val="00E8234A"/>
    <w:rsid w:val="00E86978"/>
    <w:rsid w:val="00F223A4"/>
    <w:rsid w:val="00F30788"/>
    <w:rsid w:val="00F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B45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9A"/>
  </w:style>
  <w:style w:type="paragraph" w:styleId="Footer">
    <w:name w:val="footer"/>
    <w:basedOn w:val="Normal"/>
    <w:link w:val="FooterChar"/>
    <w:uiPriority w:val="99"/>
    <w:unhideWhenUsed/>
    <w:rsid w:val="007C7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9A"/>
  </w:style>
  <w:style w:type="paragraph" w:styleId="ListParagraph">
    <w:name w:val="List Paragraph"/>
    <w:basedOn w:val="Normal"/>
    <w:uiPriority w:val="34"/>
    <w:qFormat/>
    <w:rsid w:val="0064201A"/>
    <w:pPr>
      <w:ind w:left="720"/>
    </w:pPr>
  </w:style>
  <w:style w:type="paragraph" w:customStyle="1" w:styleId="Default">
    <w:name w:val="Default"/>
    <w:rsid w:val="001C139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4EE60C-1C0B-3A43-9626-32A69B36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Bradner</dc:creator>
  <cp:keywords/>
  <cp:lastModifiedBy>Caroline Bradner</cp:lastModifiedBy>
  <cp:revision>2</cp:revision>
  <dcterms:created xsi:type="dcterms:W3CDTF">2018-02-08T22:11:00Z</dcterms:created>
  <dcterms:modified xsi:type="dcterms:W3CDTF">2018-02-08T22:11:00Z</dcterms:modified>
</cp:coreProperties>
</file>